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1466" w14:textId="29AA7BD2" w:rsidR="000B0536" w:rsidRDefault="00D23279" w:rsidP="00D23279">
      <w:r>
        <w:t xml:space="preserve">Programma </w:t>
      </w:r>
      <w:r w:rsidR="00DA1F25">
        <w:t>10 én 11 juni 2021</w:t>
      </w:r>
      <w:r w:rsidR="00DA1F25">
        <w:br/>
        <w:t>Andreascursus</w:t>
      </w:r>
    </w:p>
    <w:p w14:paraId="62A2F2F7" w14:textId="77777777" w:rsidR="00DA1F25" w:rsidRDefault="00DA1F25" w:rsidP="00D23279">
      <w:pPr>
        <w:rPr>
          <w:b/>
          <w:bCs/>
          <w:i/>
          <w:iCs/>
        </w:rPr>
      </w:pPr>
    </w:p>
    <w:p w14:paraId="150A7F0B" w14:textId="0C5CE3FC" w:rsidR="00D23279" w:rsidRDefault="00DA1F25" w:rsidP="00D23279">
      <w:r w:rsidRPr="00DA1F25">
        <w:rPr>
          <w:b/>
          <w:bCs/>
          <w:i/>
          <w:iCs/>
        </w:rPr>
        <w:t>Tijd</w:t>
      </w:r>
      <w:r>
        <w:tab/>
      </w:r>
      <w:r>
        <w:tab/>
      </w:r>
      <w:r w:rsidRPr="00DA1F25">
        <w:rPr>
          <w:b/>
          <w:bCs/>
          <w:i/>
          <w:iCs/>
        </w:rPr>
        <w:t>Titel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F25">
        <w:rPr>
          <w:b/>
          <w:bCs/>
          <w:i/>
          <w:iCs/>
        </w:rPr>
        <w:t>Sprekers</w:t>
      </w:r>
      <w:r w:rsidR="00D23279">
        <w:br/>
        <w:t xml:space="preserve">09:00 – 09.05  </w:t>
      </w:r>
      <w:r w:rsidR="00D23279">
        <w:tab/>
        <w:t>Welkom</w:t>
      </w:r>
      <w:r w:rsidR="00D23279">
        <w:tab/>
      </w:r>
      <w:r w:rsidR="00D23279">
        <w:tab/>
      </w:r>
      <w:r w:rsidR="00D23279">
        <w:tab/>
      </w:r>
      <w:r w:rsidR="00D23279">
        <w:tab/>
      </w:r>
      <w:r w:rsidR="00D23279">
        <w:tab/>
      </w:r>
      <w:r w:rsidR="00D23279">
        <w:tab/>
        <w:t>E.J. Nossent, R.E. Jonkers</w:t>
      </w:r>
    </w:p>
    <w:p w14:paraId="4EB89426" w14:textId="2ADF6644" w:rsidR="00D23279" w:rsidRDefault="00D23279" w:rsidP="00D23279">
      <w:r>
        <w:t xml:space="preserve">09.05 – 09.30 </w:t>
      </w:r>
      <w:r>
        <w:tab/>
        <w:t>Techniek en basis HRCT</w:t>
      </w:r>
      <w:r>
        <w:tab/>
      </w:r>
      <w:r>
        <w:tab/>
      </w:r>
      <w:r>
        <w:tab/>
      </w:r>
      <w:r>
        <w:tab/>
      </w:r>
      <w:r>
        <w:tab/>
        <w:t>I.A.H. van den Berk, R.W. Sprengers</w:t>
      </w:r>
    </w:p>
    <w:p w14:paraId="1A1856C4" w14:textId="23C07F46" w:rsidR="00D23279" w:rsidRDefault="00D23279" w:rsidP="00D23279">
      <w:r>
        <w:t>09.30 – 10.00</w:t>
      </w:r>
      <w:r>
        <w:tab/>
        <w:t xml:space="preserve">ILD bij auto-immuunziekten. Orde in de chaos; </w:t>
      </w:r>
      <w:r>
        <w:tab/>
      </w:r>
      <w:r>
        <w:tab/>
        <w:t>E.J. Nossent, R.W. Sprengers</w:t>
      </w:r>
    </w:p>
    <w:p w14:paraId="56F43209" w14:textId="196A72BD" w:rsidR="00D23279" w:rsidRDefault="00D23279" w:rsidP="00DA1F25">
      <w:pPr>
        <w:ind w:left="708" w:firstLine="708"/>
      </w:pPr>
      <w:r>
        <w:t xml:space="preserve">welke klinische en radiologische aspecten zijn van belang?                                               </w:t>
      </w:r>
      <w:r>
        <w:tab/>
      </w:r>
    </w:p>
    <w:p w14:paraId="71307515" w14:textId="77777777" w:rsidR="00D23279" w:rsidRDefault="00D23279" w:rsidP="00D23279">
      <w:r>
        <w:t xml:space="preserve">10.00 – 10.30 </w:t>
      </w:r>
      <w:r>
        <w:tab/>
        <w:t>Koffie/thee pauze</w:t>
      </w:r>
    </w:p>
    <w:p w14:paraId="6B08A375" w14:textId="77777777" w:rsidR="00D23279" w:rsidRDefault="00D23279" w:rsidP="00D23279">
      <w:r>
        <w:t>10.30 – 12.00</w:t>
      </w:r>
      <w:r>
        <w:tab/>
        <w:t>Hands-on sessie en nabespreking 1</w:t>
      </w:r>
    </w:p>
    <w:p w14:paraId="4573B105" w14:textId="77777777" w:rsidR="00D23279" w:rsidRDefault="00D23279" w:rsidP="00D23279">
      <w:r>
        <w:t xml:space="preserve">12:00 – 12.45 </w:t>
      </w:r>
      <w:r>
        <w:tab/>
        <w:t>Lunch</w:t>
      </w:r>
    </w:p>
    <w:p w14:paraId="025AEDDA" w14:textId="77777777" w:rsidR="00D23279" w:rsidRDefault="00D23279" w:rsidP="00D23279">
      <w:r>
        <w:t xml:space="preserve">12.45 – 13.15 </w:t>
      </w:r>
      <w:r>
        <w:tab/>
        <w:t xml:space="preserve">Sarcoïdose, een systeem ziekte met vele gezichten </w:t>
      </w:r>
      <w:r>
        <w:tab/>
        <w:t>R.E. Jonkers, I.A.H. van den Berk</w:t>
      </w:r>
      <w:r>
        <w:tab/>
      </w:r>
    </w:p>
    <w:p w14:paraId="75638049" w14:textId="77777777" w:rsidR="00D23279" w:rsidRDefault="00D23279" w:rsidP="00D23279">
      <w:r>
        <w:t>13:15 - 14.45</w:t>
      </w:r>
      <w:r>
        <w:tab/>
        <w:t>Hands-on sessie en nabespreking 2</w:t>
      </w:r>
      <w:r>
        <w:tab/>
      </w:r>
    </w:p>
    <w:p w14:paraId="053D644A" w14:textId="77777777" w:rsidR="00D23279" w:rsidRDefault="00D23279" w:rsidP="00D23279">
      <w:r>
        <w:t>14.45 – 15.15</w:t>
      </w:r>
      <w:r>
        <w:tab/>
        <w:t>Theepauze</w:t>
      </w:r>
    </w:p>
    <w:p w14:paraId="1F3D275A" w14:textId="77777777" w:rsidR="00D23279" w:rsidRDefault="00D23279" w:rsidP="00D23279">
      <w:r>
        <w:t xml:space="preserve">15.15 – 15.45 </w:t>
      </w:r>
      <w:r>
        <w:tab/>
        <w:t xml:space="preserve">Pulmonale Hypertensie: herkennen en classificeren </w:t>
      </w:r>
      <w:r>
        <w:tab/>
        <w:t>H.J. Bogaard, L.J. Meijboom</w:t>
      </w:r>
    </w:p>
    <w:p w14:paraId="081B7194" w14:textId="77777777" w:rsidR="00D23279" w:rsidRDefault="00D23279" w:rsidP="00D23279">
      <w:r>
        <w:t xml:space="preserve">15.45 – 16.45 </w:t>
      </w:r>
      <w:r>
        <w:tab/>
        <w:t>Hands-on sessie  en nabespreking 3</w:t>
      </w:r>
    </w:p>
    <w:p w14:paraId="1FE0F1FD" w14:textId="77777777" w:rsidR="00D23279" w:rsidRDefault="00D23279" w:rsidP="00D23279">
      <w:r>
        <w:t>16.45 – 17.15</w:t>
      </w:r>
      <w:r>
        <w:tab/>
        <w:t>Afsluiting</w:t>
      </w:r>
      <w:r>
        <w:tab/>
        <w:t xml:space="preserve">                                                                         E.J. Nossent, R.E. Jonkers</w:t>
      </w:r>
    </w:p>
    <w:p w14:paraId="15BD1422" w14:textId="77777777" w:rsidR="00D23279" w:rsidRDefault="00D23279"/>
    <w:sectPr w:rsidR="00D23279" w:rsidSect="00DA1F2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9"/>
    <w:rsid w:val="000B0536"/>
    <w:rsid w:val="00D23279"/>
    <w:rsid w:val="00D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748"/>
  <w15:chartTrackingRefBased/>
  <w15:docId w15:val="{145696A8-CFFB-402E-8339-3581C7C5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0FA6-B146-49EA-8C69-5DF31D77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 van Bommel</dc:creator>
  <cp:keywords/>
  <dc:description/>
  <cp:lastModifiedBy>Marlous van Bommel</cp:lastModifiedBy>
  <cp:revision>2</cp:revision>
  <dcterms:created xsi:type="dcterms:W3CDTF">2021-02-24T15:38:00Z</dcterms:created>
  <dcterms:modified xsi:type="dcterms:W3CDTF">2021-02-25T16:46:00Z</dcterms:modified>
</cp:coreProperties>
</file>